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D20B" w14:textId="77777777" w:rsidR="002756A1" w:rsidRPr="002756A1" w:rsidRDefault="002756A1" w:rsidP="002756A1">
      <w:pPr>
        <w:jc w:val="center"/>
        <w:rPr>
          <w:b/>
          <w:bCs/>
          <w:sz w:val="96"/>
          <w:szCs w:val="96"/>
        </w:rPr>
      </w:pPr>
      <w:r w:rsidRPr="002756A1">
        <w:rPr>
          <w:b/>
          <w:bCs/>
          <w:sz w:val="96"/>
          <w:szCs w:val="96"/>
        </w:rPr>
        <w:t>ETA</w:t>
      </w:r>
    </w:p>
    <w:p w14:paraId="1A626B65" w14:textId="092A4060" w:rsidR="00B27772" w:rsidRDefault="002756A1" w:rsidP="002756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Elektronická cestovní autorizace pro vstup do Spojeného království</w:t>
      </w:r>
    </w:p>
    <w:p w14:paraId="278DB3AC" w14:textId="77777777" w:rsidR="00DC78EB" w:rsidRPr="00DC78EB" w:rsidRDefault="00DC78EB" w:rsidP="00DC78EB">
      <w:pPr>
        <w:shd w:val="clear" w:color="auto" w:fill="FFFFFF" w:themeFill="background1"/>
        <w:spacing w:line="360" w:lineRule="auto"/>
        <w:ind w:left="720"/>
        <w:rPr>
          <w:rFonts w:ascii="Arial" w:hAnsi="Arial" w:cs="Arial"/>
          <w:color w:val="EE0000"/>
          <w:sz w:val="28"/>
          <w:szCs w:val="28"/>
        </w:rPr>
      </w:pPr>
      <w:r w:rsidRPr="00DC78EB">
        <w:rPr>
          <w:rFonts w:ascii="Arial" w:hAnsi="Arial" w:cs="Arial"/>
          <w:b/>
          <w:bCs/>
          <w:color w:val="EE0000"/>
          <w:sz w:val="28"/>
          <w:szCs w:val="28"/>
        </w:rPr>
        <w:t>Doba vyřízení:</w:t>
      </w:r>
      <w:r w:rsidRPr="00DC78EB">
        <w:rPr>
          <w:rFonts w:ascii="Arial" w:hAnsi="Arial" w:cs="Arial"/>
          <w:color w:val="EE0000"/>
          <w:sz w:val="28"/>
          <w:szCs w:val="28"/>
        </w:rPr>
        <w:t> cca 3 pracovní dny (doporučujeme zažádat s cca týdenním předstihem).</w:t>
      </w:r>
      <w:r w:rsidRPr="00DC78EB">
        <w:rPr>
          <w:rFonts w:ascii="Arial" w:hAnsi="Arial" w:cs="Arial"/>
          <w:color w:val="EE0000"/>
          <w:sz w:val="28"/>
          <w:szCs w:val="28"/>
        </w:rPr>
        <w:br/>
      </w:r>
      <w:r w:rsidRPr="00DC78EB">
        <w:rPr>
          <w:rFonts w:ascii="Arial" w:hAnsi="Arial" w:cs="Arial"/>
          <w:b/>
          <w:bCs/>
          <w:color w:val="EE0000"/>
          <w:sz w:val="28"/>
          <w:szCs w:val="28"/>
        </w:rPr>
        <w:t>Vázání na pas:</w:t>
      </w:r>
      <w:r w:rsidRPr="00DC78EB">
        <w:rPr>
          <w:rFonts w:ascii="Arial" w:hAnsi="Arial" w:cs="Arial"/>
          <w:color w:val="EE0000"/>
          <w:sz w:val="28"/>
          <w:szCs w:val="28"/>
        </w:rPr>
        <w:t> Po schválení bude ETA propojena s konkrétním cestovním pasem a zobrazí se při kontrole na hranicích.</w:t>
      </w:r>
    </w:p>
    <w:p w14:paraId="1A959038" w14:textId="31504F7E" w:rsidR="002756A1" w:rsidRDefault="00DC78EB" w:rsidP="00DC78EB">
      <w:pPr>
        <w:jc w:val="center"/>
        <w:rPr>
          <w:b/>
          <w:bCs/>
          <w:sz w:val="40"/>
          <w:szCs w:val="40"/>
        </w:rPr>
      </w:pPr>
      <w:r w:rsidRPr="002756A1">
        <w:rPr>
          <w:b/>
          <w:bCs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5A1A74B" wp14:editId="68FFBF8B">
            <wp:simplePos x="0" y="0"/>
            <wp:positionH relativeFrom="margin">
              <wp:posOffset>3657600</wp:posOffset>
            </wp:positionH>
            <wp:positionV relativeFrom="paragraph">
              <wp:posOffset>4445</wp:posOffset>
            </wp:positionV>
            <wp:extent cx="2331720" cy="2007870"/>
            <wp:effectExtent l="0" t="0" r="0" b="0"/>
            <wp:wrapSquare wrapText="bothSides"/>
            <wp:docPr id="28347231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5E73">
        <w:rPr>
          <w:b/>
          <w:bCs/>
          <w:sz w:val="40"/>
          <w:szCs w:val="40"/>
        </w:rPr>
        <w:t>PODROBNÝ NÁVOD</w:t>
      </w:r>
    </w:p>
    <w:p w14:paraId="0C4221B9" w14:textId="77777777" w:rsidR="00DC78EB" w:rsidRDefault="00055E73" w:rsidP="00055E73">
      <w:pPr>
        <w:pStyle w:val="Odstavecseseznamem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 xml:space="preserve">Stáhni si </w:t>
      </w:r>
      <w:r>
        <w:rPr>
          <w:rFonts w:ascii="Arial" w:hAnsi="Arial" w:cs="Arial"/>
          <w:sz w:val="28"/>
          <w:szCs w:val="28"/>
        </w:rPr>
        <w:t xml:space="preserve">do mobilu </w:t>
      </w:r>
      <w:r w:rsidRPr="00055E73">
        <w:rPr>
          <w:rFonts w:ascii="Arial" w:hAnsi="Arial" w:cs="Arial"/>
          <w:sz w:val="28"/>
          <w:szCs w:val="28"/>
        </w:rPr>
        <w:t>tuto aplikac</w:t>
      </w:r>
      <w:r>
        <w:rPr>
          <w:rFonts w:ascii="Arial" w:hAnsi="Arial" w:cs="Arial"/>
          <w:sz w:val="28"/>
          <w:szCs w:val="28"/>
        </w:rPr>
        <w:t>i</w:t>
      </w:r>
      <w:r w:rsidR="00DC78EB">
        <w:rPr>
          <w:rFonts w:ascii="Arial" w:hAnsi="Arial" w:cs="Arial"/>
          <w:sz w:val="28"/>
          <w:szCs w:val="28"/>
        </w:rPr>
        <w:t xml:space="preserve"> z </w:t>
      </w:r>
    </w:p>
    <w:p w14:paraId="0A46889D" w14:textId="2F1D25DB" w:rsidR="00055E73" w:rsidRPr="00055E73" w:rsidRDefault="00DC78EB" w:rsidP="00DC78EB">
      <w:pPr>
        <w:pStyle w:val="Odstavecseseznamem"/>
        <w:spacing w:line="360" w:lineRule="auto"/>
        <w:ind w:left="1080"/>
        <w:rPr>
          <w:rFonts w:ascii="Arial" w:hAnsi="Arial" w:cs="Arial"/>
          <w:sz w:val="28"/>
          <w:szCs w:val="28"/>
        </w:rPr>
      </w:pPr>
      <w:r w:rsidRPr="00DC78EB">
        <w:rPr>
          <w:rFonts w:ascii="Arial" w:hAnsi="Arial" w:cs="Arial"/>
          <w:sz w:val="28"/>
          <w:szCs w:val="28"/>
        </w:rPr>
        <w:t>• iOS: </w:t>
      </w:r>
      <w:proofErr w:type="spellStart"/>
      <w:r w:rsidRPr="00DC78EB">
        <w:rPr>
          <w:rFonts w:ascii="Arial" w:hAnsi="Arial" w:cs="Arial"/>
          <w:sz w:val="28"/>
          <w:szCs w:val="28"/>
        </w:rPr>
        <w:fldChar w:fldCharType="begin"/>
      </w:r>
      <w:r w:rsidRPr="00DC78EB">
        <w:rPr>
          <w:rFonts w:ascii="Arial" w:hAnsi="Arial" w:cs="Arial"/>
          <w:sz w:val="28"/>
          <w:szCs w:val="28"/>
        </w:rPr>
        <w:instrText>HYPERLINK "https://apps.apple.com/us/app/uk-eta/id6444912481**"</w:instrText>
      </w:r>
      <w:r w:rsidRPr="00DC78EB">
        <w:rPr>
          <w:rFonts w:ascii="Arial" w:hAnsi="Arial" w:cs="Arial"/>
          <w:sz w:val="28"/>
          <w:szCs w:val="28"/>
        </w:rPr>
      </w:r>
      <w:r w:rsidRPr="00DC78EB">
        <w:rPr>
          <w:rFonts w:ascii="Arial" w:hAnsi="Arial" w:cs="Arial"/>
          <w:sz w:val="28"/>
          <w:szCs w:val="28"/>
        </w:rPr>
        <w:fldChar w:fldCharType="separate"/>
      </w:r>
      <w:r w:rsidRPr="00DC78EB">
        <w:rPr>
          <w:rStyle w:val="Hypertextovodkaz"/>
          <w:rFonts w:ascii="Arial" w:hAnsi="Arial" w:cs="Arial"/>
          <w:sz w:val="28"/>
          <w:szCs w:val="28"/>
        </w:rPr>
        <w:t>App</w:t>
      </w:r>
      <w:proofErr w:type="spellEnd"/>
      <w:r w:rsidRPr="00DC78EB">
        <w:rPr>
          <w:rStyle w:val="Hypertextovodkaz"/>
          <w:rFonts w:ascii="Arial" w:hAnsi="Arial" w:cs="Arial"/>
          <w:sz w:val="28"/>
          <w:szCs w:val="28"/>
        </w:rPr>
        <w:t xml:space="preserve"> </w:t>
      </w:r>
      <w:proofErr w:type="spellStart"/>
      <w:r w:rsidRPr="00DC78EB">
        <w:rPr>
          <w:rStyle w:val="Hypertextovodkaz"/>
          <w:rFonts w:ascii="Arial" w:hAnsi="Arial" w:cs="Arial"/>
          <w:sz w:val="28"/>
          <w:szCs w:val="28"/>
        </w:rPr>
        <w:t>Store</w:t>
      </w:r>
      <w:proofErr w:type="spellEnd"/>
      <w:r w:rsidRPr="00DC78EB">
        <w:rPr>
          <w:rFonts w:ascii="Arial" w:hAnsi="Arial" w:cs="Arial"/>
          <w:sz w:val="28"/>
          <w:szCs w:val="28"/>
        </w:rPr>
        <w:fldChar w:fldCharType="end"/>
      </w:r>
      <w:r w:rsidRPr="00DC78EB">
        <w:rPr>
          <w:rFonts w:ascii="Arial" w:hAnsi="Arial" w:cs="Arial"/>
          <w:sz w:val="28"/>
          <w:szCs w:val="28"/>
        </w:rPr>
        <w:br/>
        <w:t>• Android: </w:t>
      </w:r>
      <w:hyperlink r:id="rId6" w:history="1">
        <w:r w:rsidRPr="00DC78EB">
          <w:rPr>
            <w:rStyle w:val="Hypertextovodkaz"/>
            <w:rFonts w:ascii="Arial" w:hAnsi="Arial" w:cs="Arial"/>
            <w:sz w:val="28"/>
            <w:szCs w:val="28"/>
          </w:rPr>
          <w:t>Google Play</w:t>
        </w:r>
      </w:hyperlink>
    </w:p>
    <w:p w14:paraId="09401EDF" w14:textId="15D033E7" w:rsidR="002756A1" w:rsidRPr="00055E73" w:rsidRDefault="002756A1" w:rsidP="00055E73">
      <w:pPr>
        <w:pStyle w:val="Odstavecseseznamem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>Proklikej se na 3. obrazovku, zmáčkni CONTINUE</w:t>
      </w:r>
    </w:p>
    <w:p w14:paraId="65BBFD7D" w14:textId="334D621B" w:rsidR="002756A1" w:rsidRPr="00055E73" w:rsidRDefault="002756A1" w:rsidP="00055E73">
      <w:pPr>
        <w:pStyle w:val="Odstavecseseznamem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  <w:highlight w:val="green"/>
        </w:rPr>
      </w:pPr>
      <w:r w:rsidRPr="00055E73">
        <w:rPr>
          <w:rFonts w:ascii="Arial" w:hAnsi="Arial" w:cs="Arial"/>
          <w:sz w:val="28"/>
          <w:szCs w:val="28"/>
          <w:highlight w:val="green"/>
        </w:rPr>
        <w:t>START NOW</w:t>
      </w:r>
    </w:p>
    <w:p w14:paraId="12D7AFE3" w14:textId="258A73C1" w:rsidR="002756A1" w:rsidRPr="00055E73" w:rsidRDefault="002756A1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  <w:highlight w:val="green"/>
        </w:rPr>
      </w:pPr>
      <w:r w:rsidRPr="00055E73">
        <w:rPr>
          <w:rFonts w:ascii="Arial" w:hAnsi="Arial" w:cs="Arial"/>
          <w:sz w:val="28"/>
          <w:szCs w:val="28"/>
          <w:highlight w:val="green"/>
        </w:rPr>
        <w:t>AGREE AND CONTINUE</w:t>
      </w:r>
    </w:p>
    <w:p w14:paraId="2637EC5B" w14:textId="22641C64" w:rsidR="002756A1" w:rsidRPr="00055E73" w:rsidRDefault="002756A1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 xml:space="preserve">Country – vyber </w:t>
      </w:r>
      <w:proofErr w:type="spellStart"/>
      <w:r w:rsidR="00696F48" w:rsidRPr="00055E73">
        <w:rPr>
          <w:rFonts w:ascii="Arial" w:hAnsi="Arial" w:cs="Arial"/>
          <w:sz w:val="28"/>
          <w:szCs w:val="28"/>
        </w:rPr>
        <w:t>Czechia</w:t>
      </w:r>
      <w:proofErr w:type="spellEnd"/>
      <w:r w:rsidR="00696F48" w:rsidRPr="00055E73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696F48" w:rsidRPr="00055E73">
        <w:rPr>
          <w:rFonts w:ascii="Arial" w:hAnsi="Arial" w:cs="Arial"/>
          <w:sz w:val="28"/>
          <w:szCs w:val="28"/>
        </w:rPr>
        <w:t>Continue</w:t>
      </w:r>
      <w:proofErr w:type="spellEnd"/>
      <w:r w:rsidR="00696F48" w:rsidRPr="00055E73">
        <w:rPr>
          <w:rFonts w:ascii="Arial" w:hAnsi="Arial" w:cs="Arial"/>
          <w:sz w:val="28"/>
          <w:szCs w:val="28"/>
        </w:rPr>
        <w:t>)</w:t>
      </w:r>
    </w:p>
    <w:p w14:paraId="36020406" w14:textId="033F33E0" w:rsidR="00696F48" w:rsidRPr="00055E73" w:rsidRDefault="00696F48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>Emailová adresa</w:t>
      </w:r>
    </w:p>
    <w:p w14:paraId="03D8D2B4" w14:textId="2441D09E" w:rsidR="00696F48" w:rsidRPr="00055E73" w:rsidRDefault="00696F48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>Doplň číselný kód, který došel do mailu</w:t>
      </w:r>
    </w:p>
    <w:p w14:paraId="1EAD52D9" w14:textId="3DBBFC62" w:rsidR="00696F48" w:rsidRPr="00055E73" w:rsidRDefault="00696F48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>Telefonní číslo</w:t>
      </w:r>
    </w:p>
    <w:p w14:paraId="7B80C2CD" w14:textId="1901D2B2" w:rsidR="00696F48" w:rsidRPr="00055E73" w:rsidRDefault="00696F48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>Biometrický čip (tento symbol je na přední straně pasu), pokud tam je, vyber YES</w:t>
      </w:r>
    </w:p>
    <w:p w14:paraId="78AABDA9" w14:textId="2F08FE4E" w:rsidR="00696F48" w:rsidRPr="00055E73" w:rsidRDefault="00696F48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 xml:space="preserve">Vyfoť stranu s osobními údaji (USE </w:t>
      </w:r>
      <w:proofErr w:type="spellStart"/>
      <w:r w:rsidRPr="00055E73">
        <w:rPr>
          <w:rFonts w:ascii="Arial" w:hAnsi="Arial" w:cs="Arial"/>
          <w:sz w:val="28"/>
          <w:szCs w:val="28"/>
        </w:rPr>
        <w:t>this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photo</w:t>
      </w:r>
      <w:proofErr w:type="spellEnd"/>
      <w:r w:rsidRPr="00055E73">
        <w:rPr>
          <w:rFonts w:ascii="Arial" w:hAnsi="Arial" w:cs="Arial"/>
          <w:sz w:val="28"/>
          <w:szCs w:val="28"/>
        </w:rPr>
        <w:t>, pokud je fotografie O.K.)</w:t>
      </w:r>
    </w:p>
    <w:p w14:paraId="04125DA1" w14:textId="38A912DA" w:rsidR="00696F48" w:rsidRPr="00055E73" w:rsidRDefault="00696F48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Photo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taken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– potvrď, že fotografie pasu byla pořízena</w:t>
      </w:r>
    </w:p>
    <w:p w14:paraId="77845347" w14:textId="4C2FC375" w:rsidR="00696F48" w:rsidRPr="00055E73" w:rsidRDefault="00696F48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lastRenderedPageBreak/>
        <w:t xml:space="preserve"> Access </w:t>
      </w:r>
      <w:proofErr w:type="spellStart"/>
      <w:r w:rsidRPr="00055E73">
        <w:rPr>
          <w:rFonts w:ascii="Arial" w:hAnsi="Arial" w:cs="Arial"/>
          <w:sz w:val="28"/>
          <w:szCs w:val="28"/>
        </w:rPr>
        <w:t>the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chip – zavři pas a polož mobil na jeho přední stranu tak, aby z čipu v pase načetl potřebné údaje</w:t>
      </w:r>
    </w:p>
    <w:p w14:paraId="0A268B22" w14:textId="0C6C57CF" w:rsidR="00696F48" w:rsidRPr="00055E73" w:rsidRDefault="00696F48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055E73">
        <w:rPr>
          <w:rFonts w:ascii="Arial" w:hAnsi="Arial" w:cs="Arial"/>
          <w:sz w:val="28"/>
          <w:szCs w:val="28"/>
          <w:highlight w:val="green"/>
        </w:rPr>
        <w:t>Scan</w:t>
      </w:r>
      <w:proofErr w:type="spellEnd"/>
      <w:r w:rsidRPr="00055E73">
        <w:rPr>
          <w:rFonts w:ascii="Arial" w:hAnsi="Arial" w:cs="Arial"/>
          <w:sz w:val="28"/>
          <w:szCs w:val="28"/>
          <w:highlight w:val="green"/>
        </w:rPr>
        <w:t xml:space="preserve"> </w:t>
      </w:r>
      <w:proofErr w:type="gramStart"/>
      <w:r w:rsidRPr="00055E73">
        <w:rPr>
          <w:rFonts w:ascii="Arial" w:hAnsi="Arial" w:cs="Arial"/>
          <w:sz w:val="28"/>
          <w:szCs w:val="28"/>
          <w:highlight w:val="green"/>
        </w:rPr>
        <w:t>face</w:t>
      </w:r>
      <w:r w:rsidR="005C2B01" w:rsidRPr="00055E73">
        <w:rPr>
          <w:rFonts w:ascii="Arial" w:hAnsi="Arial" w:cs="Arial"/>
          <w:sz w:val="28"/>
          <w:szCs w:val="28"/>
        </w:rPr>
        <w:t xml:space="preserve"> </w:t>
      </w:r>
      <w:r w:rsidRPr="00055E73">
        <w:rPr>
          <w:rFonts w:ascii="Arial" w:hAnsi="Arial" w:cs="Arial"/>
          <w:sz w:val="28"/>
          <w:szCs w:val="28"/>
        </w:rPr>
        <w:t xml:space="preserve"> –</w:t>
      </w:r>
      <w:proofErr w:type="gramEnd"/>
      <w:r w:rsidRPr="00055E73">
        <w:rPr>
          <w:rFonts w:ascii="Arial" w:hAnsi="Arial" w:cs="Arial"/>
          <w:sz w:val="28"/>
          <w:szCs w:val="28"/>
        </w:rPr>
        <w:t xml:space="preserve"> naskenuj obličej</w:t>
      </w:r>
      <w:r w:rsidR="005C2B01" w:rsidRPr="00055E73">
        <w:rPr>
          <w:rFonts w:ascii="Arial" w:hAnsi="Arial" w:cs="Arial"/>
          <w:sz w:val="28"/>
          <w:szCs w:val="28"/>
        </w:rPr>
        <w:t xml:space="preserve"> do oválu, přibližuj</w:t>
      </w:r>
      <w:r w:rsidR="00055E73">
        <w:rPr>
          <w:rFonts w:ascii="Arial" w:hAnsi="Arial" w:cs="Arial"/>
          <w:sz w:val="28"/>
          <w:szCs w:val="28"/>
        </w:rPr>
        <w:t xml:space="preserve"> podle instrukcí</w:t>
      </w:r>
    </w:p>
    <w:p w14:paraId="7E8489B2" w14:textId="34A7179D" w:rsidR="005C2B01" w:rsidRPr="00055E73" w:rsidRDefault="005C2B01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>Vyfoť se – s bílým pozadím</w:t>
      </w:r>
    </w:p>
    <w:p w14:paraId="37DD288D" w14:textId="337169B4" w:rsidR="005C2B01" w:rsidRPr="00055E73" w:rsidRDefault="00055E73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5C2B01" w:rsidRPr="00055E73">
        <w:rPr>
          <w:rFonts w:ascii="Arial" w:hAnsi="Arial" w:cs="Arial"/>
          <w:sz w:val="28"/>
          <w:szCs w:val="28"/>
        </w:rPr>
        <w:t xml:space="preserve">Kde plánuješ být během pobytu – United </w:t>
      </w:r>
      <w:proofErr w:type="spellStart"/>
      <w:r w:rsidR="005C2B01" w:rsidRPr="00055E73">
        <w:rPr>
          <w:rFonts w:ascii="Arial" w:hAnsi="Arial" w:cs="Arial"/>
          <w:sz w:val="28"/>
          <w:szCs w:val="28"/>
        </w:rPr>
        <w:t>Kingdom</w:t>
      </w:r>
      <w:proofErr w:type="spellEnd"/>
    </w:p>
    <w:p w14:paraId="0005C347" w14:textId="5B8BFFB4" w:rsidR="005C2B01" w:rsidRPr="00055E73" w:rsidRDefault="005C2B01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Home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address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– Line 1 – </w:t>
      </w:r>
      <w:r w:rsidR="00055E73">
        <w:rPr>
          <w:rFonts w:ascii="Arial" w:hAnsi="Arial" w:cs="Arial"/>
          <w:sz w:val="28"/>
          <w:szCs w:val="28"/>
        </w:rPr>
        <w:t>ulice</w:t>
      </w:r>
      <w:r w:rsidRPr="00055E73">
        <w:rPr>
          <w:rFonts w:ascii="Arial" w:hAnsi="Arial" w:cs="Arial"/>
          <w:sz w:val="28"/>
          <w:szCs w:val="28"/>
        </w:rPr>
        <w:t xml:space="preserve"> bez diakritiky</w:t>
      </w:r>
      <w:r w:rsidR="00055E73">
        <w:rPr>
          <w:rFonts w:ascii="Arial" w:hAnsi="Arial" w:cs="Arial"/>
          <w:sz w:val="28"/>
          <w:szCs w:val="28"/>
        </w:rPr>
        <w:t>, město, PSČ, země</w:t>
      </w:r>
    </w:p>
    <w:p w14:paraId="0175F719" w14:textId="77777777" w:rsidR="005C2B01" w:rsidRPr="00055E73" w:rsidRDefault="005C2B01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Your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nationalities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055E73">
        <w:rPr>
          <w:rFonts w:ascii="Arial" w:hAnsi="Arial" w:cs="Arial"/>
          <w:sz w:val="28"/>
          <w:szCs w:val="28"/>
        </w:rPr>
        <w:t>Czechia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_ CZE </w:t>
      </w:r>
      <w:r w:rsidRPr="00055E73">
        <w:rPr>
          <w:rFonts w:ascii="Arial" w:hAnsi="Arial" w:cs="Arial"/>
          <w:sz w:val="28"/>
          <w:szCs w:val="28"/>
        </w:rPr>
        <w:t>(</w:t>
      </w:r>
      <w:proofErr w:type="spellStart"/>
      <w:r w:rsidRPr="00055E73">
        <w:rPr>
          <w:rFonts w:ascii="Arial" w:hAnsi="Arial" w:cs="Arial"/>
          <w:sz w:val="28"/>
          <w:szCs w:val="28"/>
        </w:rPr>
        <w:t>Continue</w:t>
      </w:r>
      <w:proofErr w:type="spellEnd"/>
      <w:r w:rsidRPr="00055E73">
        <w:rPr>
          <w:rFonts w:ascii="Arial" w:hAnsi="Arial" w:cs="Arial"/>
          <w:sz w:val="28"/>
          <w:szCs w:val="28"/>
        </w:rPr>
        <w:t>)</w:t>
      </w:r>
    </w:p>
    <w:p w14:paraId="2C1EBD64" w14:textId="2E50B4DF" w:rsidR="005C2B01" w:rsidRPr="00055E73" w:rsidRDefault="005C2B01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 xml:space="preserve">Do </w:t>
      </w:r>
      <w:proofErr w:type="spellStart"/>
      <w:r w:rsidRPr="00055E73">
        <w:rPr>
          <w:rFonts w:ascii="Arial" w:hAnsi="Arial" w:cs="Arial"/>
          <w:sz w:val="28"/>
          <w:szCs w:val="28"/>
        </w:rPr>
        <w:t>you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have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055E73">
        <w:rPr>
          <w:rFonts w:ascii="Arial" w:hAnsi="Arial" w:cs="Arial"/>
          <w:sz w:val="28"/>
          <w:szCs w:val="28"/>
        </w:rPr>
        <w:t>job</w:t>
      </w:r>
      <w:proofErr w:type="spellEnd"/>
      <w:r w:rsidRPr="00055E73">
        <w:rPr>
          <w:rFonts w:ascii="Arial" w:hAnsi="Arial" w:cs="Arial"/>
          <w:sz w:val="28"/>
          <w:szCs w:val="28"/>
        </w:rPr>
        <w:t>? – NO</w:t>
      </w:r>
      <w:r w:rsidR="00055E73">
        <w:rPr>
          <w:rFonts w:ascii="Arial" w:hAnsi="Arial" w:cs="Arial"/>
          <w:sz w:val="28"/>
          <w:szCs w:val="28"/>
        </w:rPr>
        <w:t xml:space="preserve"> </w:t>
      </w:r>
    </w:p>
    <w:p w14:paraId="0E80B96D" w14:textId="549BDB3B" w:rsidR="005C2B01" w:rsidRPr="00055E73" w:rsidRDefault="005C2B01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proofErr w:type="spellStart"/>
      <w:r w:rsidRPr="00055E73">
        <w:rPr>
          <w:rFonts w:ascii="Arial" w:hAnsi="Arial" w:cs="Arial"/>
          <w:sz w:val="28"/>
          <w:szCs w:val="28"/>
        </w:rPr>
        <w:t>Criminalní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minulost – </w:t>
      </w:r>
      <w:r w:rsidR="00055E73">
        <w:rPr>
          <w:rFonts w:ascii="Arial" w:hAnsi="Arial" w:cs="Arial"/>
          <w:sz w:val="28"/>
          <w:szCs w:val="28"/>
        </w:rPr>
        <w:t xml:space="preserve">zvol možnost </w:t>
      </w:r>
      <w:r w:rsidRPr="00055E73">
        <w:rPr>
          <w:rFonts w:ascii="Arial" w:hAnsi="Arial" w:cs="Arial"/>
          <w:b/>
          <w:bCs/>
          <w:sz w:val="28"/>
          <w:szCs w:val="28"/>
        </w:rPr>
        <w:t xml:space="preserve">I </w:t>
      </w:r>
      <w:proofErr w:type="spellStart"/>
      <w:r w:rsidRPr="00055E73">
        <w:rPr>
          <w:rFonts w:ascii="Arial" w:hAnsi="Arial" w:cs="Arial"/>
          <w:b/>
          <w:bCs/>
          <w:sz w:val="28"/>
          <w:szCs w:val="28"/>
        </w:rPr>
        <w:t>have</w:t>
      </w:r>
      <w:proofErr w:type="spellEnd"/>
      <w:r w:rsidRPr="00055E7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b/>
          <w:bCs/>
          <w:sz w:val="28"/>
          <w:szCs w:val="28"/>
        </w:rPr>
        <w:t>never</w:t>
      </w:r>
      <w:proofErr w:type="spellEnd"/>
      <w:r w:rsidRPr="00055E73">
        <w:rPr>
          <w:rFonts w:ascii="Arial" w:hAnsi="Arial" w:cs="Arial"/>
          <w:b/>
          <w:bCs/>
          <w:sz w:val="28"/>
          <w:szCs w:val="28"/>
        </w:rPr>
        <w:t xml:space="preserve"> had</w:t>
      </w:r>
    </w:p>
    <w:p w14:paraId="1913420D" w14:textId="0B36B4C8" w:rsidR="005C2B01" w:rsidRPr="00055E73" w:rsidRDefault="005C2B01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b/>
          <w:bCs/>
          <w:sz w:val="28"/>
          <w:szCs w:val="28"/>
        </w:rPr>
      </w:pPr>
      <w:proofErr w:type="spellStart"/>
      <w:r w:rsidRPr="00055E73">
        <w:rPr>
          <w:rFonts w:ascii="Arial" w:hAnsi="Arial" w:cs="Arial"/>
          <w:sz w:val="28"/>
          <w:szCs w:val="28"/>
        </w:rPr>
        <w:t>Have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you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evere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5E73">
        <w:rPr>
          <w:rFonts w:ascii="Arial" w:hAnsi="Arial" w:cs="Arial"/>
          <w:sz w:val="28"/>
          <w:szCs w:val="28"/>
        </w:rPr>
        <w:t>been</w:t>
      </w:r>
      <w:proofErr w:type="spellEnd"/>
      <w:r w:rsidRPr="00055E73">
        <w:rPr>
          <w:rFonts w:ascii="Arial" w:hAnsi="Arial" w:cs="Arial"/>
          <w:sz w:val="28"/>
          <w:szCs w:val="28"/>
        </w:rPr>
        <w:t xml:space="preserve">…?  - zatrhni poslední možnost </w:t>
      </w:r>
      <w:r w:rsidRPr="00055E73">
        <w:rPr>
          <w:rFonts w:ascii="Arial" w:hAnsi="Arial" w:cs="Arial"/>
          <w:b/>
          <w:bCs/>
          <w:sz w:val="28"/>
          <w:szCs w:val="28"/>
        </w:rPr>
        <w:t xml:space="preserve">NONE </w:t>
      </w:r>
      <w:proofErr w:type="spellStart"/>
      <w:r w:rsidRPr="00055E73">
        <w:rPr>
          <w:rFonts w:ascii="Arial" w:hAnsi="Arial" w:cs="Arial"/>
          <w:b/>
          <w:bCs/>
          <w:sz w:val="28"/>
          <w:szCs w:val="28"/>
        </w:rPr>
        <w:t>of</w:t>
      </w:r>
      <w:proofErr w:type="spellEnd"/>
      <w:r w:rsidRPr="00055E73">
        <w:rPr>
          <w:rFonts w:ascii="Arial" w:hAnsi="Arial" w:cs="Arial"/>
          <w:b/>
          <w:bCs/>
          <w:sz w:val="28"/>
          <w:szCs w:val="28"/>
        </w:rPr>
        <w:t xml:space="preserve"> these</w:t>
      </w:r>
    </w:p>
    <w:p w14:paraId="4B4DE165" w14:textId="709A3538" w:rsidR="005C2B01" w:rsidRPr="00055E73" w:rsidRDefault="00DC78EB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DC78EB">
        <w:rPr>
          <w:rFonts w:ascii="Arial" w:hAnsi="Arial" w:cs="Arial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453A43B" wp14:editId="66F891D6">
            <wp:simplePos x="0" y="0"/>
            <wp:positionH relativeFrom="column">
              <wp:posOffset>4350385</wp:posOffset>
            </wp:positionH>
            <wp:positionV relativeFrom="paragraph">
              <wp:posOffset>6985</wp:posOffset>
            </wp:positionV>
            <wp:extent cx="1762125" cy="2529840"/>
            <wp:effectExtent l="0" t="0" r="9525" b="3810"/>
            <wp:wrapSquare wrapText="bothSides"/>
            <wp:docPr id="184418408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2B01" w:rsidRPr="00055E73">
        <w:rPr>
          <w:rFonts w:ascii="Arial" w:hAnsi="Arial" w:cs="Arial"/>
          <w:sz w:val="28"/>
          <w:szCs w:val="28"/>
        </w:rPr>
        <w:t xml:space="preserve"> Zkontroluj vložené informace</w:t>
      </w:r>
    </w:p>
    <w:p w14:paraId="78C2E819" w14:textId="6F9552D2" w:rsidR="005C2B01" w:rsidRPr="00055E73" w:rsidRDefault="005C2B01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>Pokračuj k platbě</w:t>
      </w:r>
    </w:p>
    <w:p w14:paraId="2EE98538" w14:textId="58131F07" w:rsidR="00055E73" w:rsidRDefault="005C2B01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r w:rsidRPr="00055E73">
        <w:rPr>
          <w:rFonts w:ascii="Arial" w:hAnsi="Arial" w:cs="Arial"/>
          <w:sz w:val="28"/>
          <w:szCs w:val="28"/>
        </w:rPr>
        <w:t>Do mailu obdržíš potvrzení o povolení ke vstupu do Velké Británie</w:t>
      </w:r>
    </w:p>
    <w:p w14:paraId="313BAA26" w14:textId="26CA72FD" w:rsidR="005C2B01" w:rsidRPr="00DC78EB" w:rsidRDefault="00055E73" w:rsidP="00055E73">
      <w:pPr>
        <w:pStyle w:val="Odstavecseseznamem"/>
        <w:numPr>
          <w:ilvl w:val="0"/>
          <w:numId w:val="2"/>
        </w:numP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EE0000"/>
          <w:sz w:val="28"/>
          <w:szCs w:val="28"/>
        </w:rPr>
      </w:pPr>
      <w:r w:rsidRPr="00DC78EB">
        <w:rPr>
          <w:rFonts w:ascii="Arial" w:hAnsi="Arial" w:cs="Arial"/>
          <w:b/>
          <w:bCs/>
          <w:color w:val="EE0000"/>
          <w:sz w:val="28"/>
          <w:szCs w:val="28"/>
        </w:rPr>
        <w:t>T</w:t>
      </w:r>
      <w:r w:rsidR="005C2B01" w:rsidRPr="00DC78EB">
        <w:rPr>
          <w:rFonts w:ascii="Arial" w:hAnsi="Arial" w:cs="Arial"/>
          <w:b/>
          <w:bCs/>
          <w:color w:val="EE0000"/>
          <w:sz w:val="28"/>
          <w:szCs w:val="28"/>
        </w:rPr>
        <w:t xml:space="preserve">o vyfoť </w:t>
      </w:r>
      <w:r w:rsidR="00DC78EB" w:rsidRPr="00DC78EB">
        <w:rPr>
          <w:rFonts w:ascii="Arial" w:hAnsi="Arial" w:cs="Arial"/>
          <w:color w:val="EE0000"/>
          <w:sz w:val="28"/>
          <w:szCs w:val="28"/>
        </w:rPr>
        <w:t>(</w:t>
      </w:r>
      <w:r w:rsidR="005C2B01" w:rsidRPr="00DC78EB">
        <w:rPr>
          <w:rFonts w:ascii="Arial" w:hAnsi="Arial" w:cs="Arial"/>
          <w:color w:val="EE0000"/>
          <w:sz w:val="28"/>
          <w:szCs w:val="28"/>
        </w:rPr>
        <w:t>a</w:t>
      </w:r>
      <w:r w:rsidR="00DC78EB" w:rsidRPr="00DC78EB">
        <w:rPr>
          <w:rFonts w:ascii="Arial" w:hAnsi="Arial" w:cs="Arial"/>
          <w:color w:val="EE0000"/>
          <w:sz w:val="28"/>
          <w:szCs w:val="28"/>
        </w:rPr>
        <w:t>by bylo zřejmé jméno cestujícího)</w:t>
      </w:r>
      <w:r w:rsidR="005C2B01" w:rsidRPr="00DC78EB">
        <w:rPr>
          <w:rFonts w:ascii="Arial" w:hAnsi="Arial" w:cs="Arial"/>
          <w:b/>
          <w:bCs/>
          <w:color w:val="EE0000"/>
          <w:sz w:val="28"/>
          <w:szCs w:val="28"/>
        </w:rPr>
        <w:t xml:space="preserve"> pošli na číslo M. Orlíkové 775783060 ke kontrole pro vstup do země. </w:t>
      </w:r>
      <w:r w:rsidRPr="00DC78EB">
        <w:rPr>
          <w:rFonts w:ascii="Arial" w:hAnsi="Arial" w:cs="Arial"/>
          <w:b/>
          <w:bCs/>
          <w:color w:val="EE0000"/>
          <w:sz w:val="28"/>
          <w:szCs w:val="28"/>
        </w:rPr>
        <w:t xml:space="preserve">Osoba bez kontroly ETA nebude s námi moci odcestovat. </w:t>
      </w:r>
    </w:p>
    <w:p w14:paraId="3545EA08" w14:textId="58A54E48" w:rsidR="00DC78EB" w:rsidRDefault="00055E73" w:rsidP="00DC78EB">
      <w:pPr>
        <w:shd w:val="clear" w:color="auto" w:fill="FFFFFF" w:themeFill="background1"/>
        <w:spacing w:line="36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Poznámka. </w:t>
      </w:r>
      <w:r w:rsidR="005C2B01" w:rsidRPr="00055E73">
        <w:rPr>
          <w:rFonts w:ascii="Arial" w:hAnsi="Arial" w:cs="Arial"/>
          <w:sz w:val="28"/>
          <w:szCs w:val="28"/>
        </w:rPr>
        <w:t xml:space="preserve">Oficiální cena je </w:t>
      </w:r>
      <w:r w:rsidR="005C2B01" w:rsidRPr="00055E73">
        <w:rPr>
          <w:rFonts w:ascii="Arial" w:hAnsi="Arial" w:cs="Arial"/>
          <w:sz w:val="28"/>
          <w:szCs w:val="28"/>
        </w:rPr>
        <w:t>£20</w:t>
      </w:r>
      <w:r w:rsidRPr="00055E73">
        <w:rPr>
          <w:rFonts w:ascii="Arial" w:hAnsi="Arial" w:cs="Arial"/>
          <w:sz w:val="28"/>
          <w:szCs w:val="28"/>
        </w:rPr>
        <w:t xml:space="preserve"> nebo </w:t>
      </w:r>
      <w:r w:rsidR="005C2B01" w:rsidRPr="00055E73">
        <w:rPr>
          <w:rFonts w:ascii="Arial" w:hAnsi="Arial" w:cs="Arial"/>
          <w:sz w:val="28"/>
          <w:szCs w:val="28"/>
        </w:rPr>
        <w:t xml:space="preserve">€24,31 </w:t>
      </w:r>
      <w:r w:rsidRPr="00055E73">
        <w:rPr>
          <w:rFonts w:ascii="Arial" w:hAnsi="Arial" w:cs="Arial"/>
          <w:sz w:val="28"/>
          <w:szCs w:val="28"/>
        </w:rPr>
        <w:t>což</w:t>
      </w:r>
      <w:r w:rsidR="005C2B01" w:rsidRPr="00055E73">
        <w:rPr>
          <w:rFonts w:ascii="Arial" w:hAnsi="Arial" w:cs="Arial"/>
          <w:sz w:val="28"/>
          <w:szCs w:val="28"/>
        </w:rPr>
        <w:t xml:space="preserve"> odpovídá </w:t>
      </w:r>
      <w:r w:rsidRPr="00055E73">
        <w:rPr>
          <w:rFonts w:ascii="Arial" w:hAnsi="Arial" w:cs="Arial"/>
          <w:sz w:val="28"/>
          <w:szCs w:val="28"/>
        </w:rPr>
        <w:t>606 Kč.</w:t>
      </w:r>
      <w:r w:rsidR="005C2B01" w:rsidRPr="00055E73">
        <w:rPr>
          <w:rFonts w:ascii="Arial" w:hAnsi="Arial" w:cs="Arial"/>
          <w:sz w:val="28"/>
          <w:szCs w:val="28"/>
        </w:rPr>
        <w:t xml:space="preserve"> </w:t>
      </w:r>
      <w:r w:rsidRPr="00055E73">
        <w:rPr>
          <w:rFonts w:ascii="Arial" w:hAnsi="Arial" w:cs="Arial"/>
          <w:sz w:val="28"/>
          <w:szCs w:val="28"/>
        </w:rPr>
        <w:t>Pokud účtuje více, jste na podvodných</w:t>
      </w:r>
      <w:r w:rsidR="00DC78EB">
        <w:rPr>
          <w:rFonts w:ascii="Arial" w:hAnsi="Arial" w:cs="Arial"/>
          <w:sz w:val="28"/>
          <w:szCs w:val="28"/>
        </w:rPr>
        <w:t xml:space="preserve"> st</w:t>
      </w:r>
      <w:r w:rsidRPr="00055E73">
        <w:rPr>
          <w:rFonts w:ascii="Arial" w:hAnsi="Arial" w:cs="Arial"/>
          <w:sz w:val="28"/>
          <w:szCs w:val="28"/>
        </w:rPr>
        <w:t>rán</w:t>
      </w:r>
      <w:r w:rsidR="00DC78EB">
        <w:rPr>
          <w:rFonts w:ascii="Arial" w:hAnsi="Arial" w:cs="Arial"/>
          <w:sz w:val="28"/>
          <w:szCs w:val="28"/>
        </w:rPr>
        <w:t>kách.</w:t>
      </w:r>
    </w:p>
    <w:p w14:paraId="1D91DBC8" w14:textId="77777777" w:rsidR="00055E73" w:rsidRDefault="00055E73" w:rsidP="00055E73">
      <w:pPr>
        <w:shd w:val="clear" w:color="auto" w:fill="FFFFFF" w:themeFill="background1"/>
        <w:spacing w:line="360" w:lineRule="auto"/>
        <w:ind w:left="720"/>
        <w:rPr>
          <w:rFonts w:ascii="Arial" w:hAnsi="Arial" w:cs="Arial"/>
          <w:sz w:val="28"/>
          <w:szCs w:val="28"/>
        </w:rPr>
      </w:pPr>
    </w:p>
    <w:p w14:paraId="1C31434D" w14:textId="207A9AD6" w:rsidR="00055E73" w:rsidRPr="00055E73" w:rsidRDefault="00055E73" w:rsidP="00055E73">
      <w:pPr>
        <w:shd w:val="clear" w:color="auto" w:fill="FFFFFF" w:themeFill="background1"/>
        <w:spacing w:line="360" w:lineRule="auto"/>
        <w:ind w:left="6384" w:firstLine="69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M. Orlíková</w:t>
      </w:r>
    </w:p>
    <w:p w14:paraId="3FE79B25" w14:textId="050D6AA8" w:rsidR="005C2B01" w:rsidRPr="005C2B01" w:rsidRDefault="005C2B01" w:rsidP="005C2B01">
      <w:pPr>
        <w:shd w:val="clear" w:color="auto" w:fill="FFFFFF" w:themeFill="background1"/>
        <w:ind w:left="720"/>
        <w:rPr>
          <w:b/>
          <w:bCs/>
        </w:rPr>
      </w:pPr>
    </w:p>
    <w:p w14:paraId="3D9A58C9" w14:textId="23681EF1" w:rsidR="002756A1" w:rsidRPr="002756A1" w:rsidRDefault="00DC78EB">
      <w:pPr>
        <w:rPr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inline distT="0" distB="0" distL="0" distR="0" wp14:anchorId="31F87FC5" wp14:editId="5C14C220">
                <wp:extent cx="304800" cy="304800"/>
                <wp:effectExtent l="0" t="0" r="0" b="0"/>
                <wp:docPr id="1036193752" name="Obdélní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7F4D2E" id="Obdélník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2756A1" w:rsidRPr="00275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6856"/>
    <w:multiLevelType w:val="hybridMultilevel"/>
    <w:tmpl w:val="189C9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A214E"/>
    <w:multiLevelType w:val="hybridMultilevel"/>
    <w:tmpl w:val="28AA6B22"/>
    <w:lvl w:ilvl="0" w:tplc="BA90D1D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3061005">
    <w:abstractNumId w:val="0"/>
  </w:num>
  <w:num w:numId="2" w16cid:durableId="918446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AE"/>
    <w:rsid w:val="00055E73"/>
    <w:rsid w:val="002756A1"/>
    <w:rsid w:val="005C2B01"/>
    <w:rsid w:val="00696F48"/>
    <w:rsid w:val="00956C2F"/>
    <w:rsid w:val="00A032DF"/>
    <w:rsid w:val="00B27772"/>
    <w:rsid w:val="00BE4CAE"/>
    <w:rsid w:val="00DC78EB"/>
    <w:rsid w:val="00FE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D96C"/>
  <w15:chartTrackingRefBased/>
  <w15:docId w15:val="{800102AB-5AC4-4550-BE43-D22F6141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E4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4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4C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4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4C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4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4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4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4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4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4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4C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4CA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4CA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4C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4C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4C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4C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4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4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4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4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4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4C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4C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4CA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4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4CA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4CA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C78E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78E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DC78E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uk.gov.HomeOffice.ho3**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Orlík</dc:creator>
  <cp:keywords/>
  <dc:description/>
  <cp:lastModifiedBy>Lukáš Orlík</cp:lastModifiedBy>
  <cp:revision>2</cp:revision>
  <dcterms:created xsi:type="dcterms:W3CDTF">2026-08-27T19:28:00Z</dcterms:created>
  <dcterms:modified xsi:type="dcterms:W3CDTF">2026-08-27T19:28:00Z</dcterms:modified>
</cp:coreProperties>
</file>